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748" w:rsidRDefault="00C17748" w:rsidP="00C17748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>ANEXA Nr. 6 la norme</w:t>
      </w:r>
    </w:p>
    <w:p w:rsidR="00C17748" w:rsidRDefault="00C17748" w:rsidP="00C17748">
      <w:pPr>
        <w:pStyle w:val="ar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 din . . . . . . . . . .,</w:t>
      </w:r>
    </w:p>
    <w:p w:rsidR="00C17748" w:rsidRDefault="00C17748" w:rsidP="00C17748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C17748" w:rsidRDefault="00C17748" w:rsidP="00C17748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CERERE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pentru acordarea pensiei de invaliditate</w:t>
      </w:r>
    </w:p>
    <w:p w:rsidR="00C17748" w:rsidRDefault="00C17748" w:rsidP="00C17748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C17748" w:rsidRDefault="00C17748" w:rsidP="00C17748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Către Casa Teritorială de Pensii . . . . . . . . . .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Subsemnatul(a), . . . . . . . . . ., având codul numeric personal . . . . . . . . . ., domiciliat(ă) în localitatea . . . . . . . . . ., str. . . . . . . . . . . nr. . . . . . . . . . ., bl. . . . . . . . . . ., sc. . . . . . . . . . ., et. . . . . . . . . . ., ap. . . . . . . . . . ., judeţul . . . . . . . . . ., posesor/posesoare al (a) actului de identitate seria . . . . . . . . . . nr. . . . . . . . . . ., eliberat de . . . . . . . . . . la data de . . . . . . . . . ., născut(ă) la data de . . . . . . . . . . în localitatea/judeţul . . . . . . . . . ., fiul (fiica) lui . . . . . . . . . . şi al (a) . . . . . . . . . ., nr.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., adresă de e-mail . . . . . . . . . ., solicit înscrierea la pensie de invaliditate.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În acest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scop depun</w:t>
      </w:r>
      <w:proofErr w:type="gramEnd"/>
      <w:r>
        <w:rPr>
          <w:rFonts w:ascii="Arial" w:hAnsi="Arial" w:cs="Arial"/>
          <w:color w:val="333333"/>
          <w:sz w:val="21"/>
          <w:szCs w:val="21"/>
        </w:rPr>
        <w:t>, după caz, următoarele documente: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carnet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muncă seria . . . . . . . . . . nr. . . . . . . . . . ., în original şi copie;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carnetul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pensii şi asigurări sociale pentru membrii CAP (original şi copie);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carnetul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pensii şi asigurări sociale pentru ţăranii cu gospodărie individuală din zonele necooperativizate (original şi copie);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carnet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asigurări sociale seria . . . . . . . . . . nr. . . . . . . . . . ., în original şi copie;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livret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militar seria . . . . . . . . . . nr. . . . . . . . . . ., în copie;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buletin/carte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identitate seria . . . . . . . . . . nr. . . . . . . . . . ., în copie;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certificat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naştere şi/sau certificate de căsătorie seria . . . . . . . . . . nr. . . . . . . . . . ., în copie;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diploma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studii însoţită de foaia matricolă sau adeverinţa de certificare a perioadelor de studii învăţământ superior nr. .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., copie/original, după caz;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privind sporurile la salariu nr. .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., în original;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privind grupa superioară/condiţii de muncă nr. .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., în original;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alte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acte pentru dovedirea perioadelor de activitate şi a veniturilor realizate . . . . . . . . . ., în original;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adeverinţă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din care să reiasă data încetării plăţii indemnizaţiei pentru incapacitate temporară de muncă sau, după caz, data încetării calităţii de asigurat . . . . . . . . . ., în original;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decizia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medicală asupra capacităţii de muncă nr. .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., în original;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FIAM pentru accident de muncă nr. .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., în copie;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BP2 pentru boală profesională nr. .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., în copie;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 xml:space="preserve">- adeverinţă eliberată de angajatorul/angajatorii la care îşi desfăşoară activitatea, cu datele de identificarea ale acestuia/acestora, în vederea informării cu privire la emiterea deciziei de pensie, conform art.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 xml:space="preserve">93 </w:t>
      </w:r>
      <w:hyperlink r:id="rId5" w:anchor="p-551280073" w:tgtFrame="_blank" w:history="1">
        <w:r>
          <w:rPr>
            <w:rStyle w:val="Hyperlink"/>
            <w:rFonts w:ascii="Arial" w:hAnsi="Arial" w:cs="Arial"/>
            <w:sz w:val="21"/>
            <w:szCs w:val="21"/>
          </w:rPr>
          <w:t>alin.</w:t>
        </w:r>
        <w:proofErr w:type="gramEnd"/>
        <w:r>
          <w:rPr>
            <w:rStyle w:val="Hyperlink"/>
            <w:rFonts w:ascii="Arial" w:hAnsi="Arial" w:cs="Arial"/>
            <w:sz w:val="21"/>
            <w:szCs w:val="21"/>
          </w:rPr>
          <w:t xml:space="preserve"> (7)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din lege, nr. . . . . . . . . . 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din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 (original).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Declar pe propria răspundere, sub sancţiunile prevăzute de </w:t>
      </w:r>
      <w:hyperlink r:id="rId6" w:tgtFrame="_blank" w:history="1">
        <w:r>
          <w:rPr>
            <w:rStyle w:val="Hyperlink"/>
            <w:rFonts w:ascii="Arial" w:hAnsi="Arial" w:cs="Arial"/>
            <w:sz w:val="21"/>
            <w:szCs w:val="21"/>
          </w:rPr>
          <w:t>Codul penal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pentru declaraţii false, că: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sunt/nu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sunt asigurat(ă);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primesc/nu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primesc o altă pensie sau ajutor social - dosar nr. . . . . . . . . . .;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 primesc/nu primesc pensie din alt sistem de pensii integrat sistemului public de pensii - dosar nr . . . . . . . . . .;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primesc/nu primesc pensie din alt sistem de pensii neintegrat sistemului public de pensii - dosar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primesc/nu primesc indemnizaţie - dosar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nr.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primesc/nu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primesc indemnizaţie de şomaj;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primesc/nu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primesc indemnizaţie acordată persoanelor cu handicap.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Declar că îmi exprim acordul cu privire la prelucrarea datelor, în scopul şi pentru îndeplinirea atribuţiilor legale ale instituţiei, cu respectarea prevederilor Regulamentului (UE) </w:t>
      </w:r>
      <w:hyperlink r:id="rId7" w:tgtFrame="_blank" w:history="1">
        <w:r>
          <w:rPr>
            <w:rStyle w:val="Hyperlink"/>
            <w:rFonts w:ascii="Arial" w:hAnsi="Arial" w:cs="Arial"/>
            <w:sz w:val="21"/>
            <w:szCs w:val="21"/>
          </w:rPr>
          <w:t>2016/679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Directivei </w:t>
      </w:r>
      <w:hyperlink r:id="rId8" w:tgtFrame="_blank" w:history="1">
        <w:r>
          <w:rPr>
            <w:rStyle w:val="Hyperlink"/>
            <w:rFonts w:ascii="Arial" w:hAnsi="Arial" w:cs="Arial"/>
            <w:sz w:val="21"/>
            <w:szCs w:val="21"/>
          </w:rPr>
          <w:t>95/46/CE</w:t>
        </w:r>
      </w:hyperlink>
      <w:r>
        <w:rPr>
          <w:rFonts w:ascii="Arial" w:hAnsi="Arial" w:cs="Arial"/>
          <w:color w:val="333333"/>
          <w:sz w:val="21"/>
          <w:szCs w:val="21"/>
        </w:rPr>
        <w:t xml:space="preserve"> (Regulamentul general privind protecţia datelor). 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Mă oblig a anunţa, în termen de 15 zile, casei teritoriale de pensii orice schimbare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ce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va surveni în cele declarate mai sus.</w:t>
      </w:r>
    </w:p>
    <w:p w:rsidR="00C17748" w:rsidRDefault="00C17748" w:rsidP="00C17748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În cazul în care nu îmi voi respecta declaraţia asumată prin prezenta cerere, mă oblig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să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restitui integral sumele încasate nelegal, suportând rigorile legii.</w:t>
      </w:r>
    </w:p>
    <w:p w:rsidR="00C17748" w:rsidRDefault="00C17748" w:rsidP="00C17748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C17748" w:rsidRDefault="00C17748" w:rsidP="00C17748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"/>
        <w:gridCol w:w="3152"/>
        <w:gridCol w:w="3152"/>
      </w:tblGrid>
      <w:tr w:rsidR="00C17748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7748" w:rsidRDefault="00C1774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C17748" w:rsidRDefault="00C1774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C17748" w:rsidRDefault="00C1774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C17748" w:rsidTr="0060146C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17748" w:rsidRDefault="00C17748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17748" w:rsidRDefault="00C1774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. . . . . . . . . 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C17748" w:rsidRDefault="00C17748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:rsidR="00C17748" w:rsidRDefault="00C17748" w:rsidP="00C17748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C17748" w:rsidRDefault="00C17748" w:rsidP="00C17748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C17748" w:rsidRDefault="00C17748" w:rsidP="00C17748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C17748" w:rsidRDefault="00C17748" w:rsidP="00C17748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CE2755" w:rsidRDefault="00CE2755">
      <w:bookmarkStart w:id="0" w:name="_GoBack"/>
      <w:bookmarkEnd w:id="0"/>
    </w:p>
    <w:sectPr w:rsidR="00CE27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599"/>
    <w:rsid w:val="00C17748"/>
    <w:rsid w:val="00CE2755"/>
    <w:rsid w:val="00D5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48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C17748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17748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7748"/>
    <w:rPr>
      <w:color w:val="0000FF"/>
      <w:u w:val="single"/>
    </w:rPr>
  </w:style>
  <w:style w:type="paragraph" w:customStyle="1" w:styleId="al">
    <w:name w:val="a_l"/>
    <w:basedOn w:val="Normal"/>
    <w:rsid w:val="00C1774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rsid w:val="00C17748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748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C17748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17748"/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7748"/>
    <w:rPr>
      <w:color w:val="0000FF"/>
      <w:u w:val="single"/>
    </w:rPr>
  </w:style>
  <w:style w:type="paragraph" w:customStyle="1" w:styleId="al">
    <w:name w:val="a_l"/>
    <w:basedOn w:val="Normal"/>
    <w:rsid w:val="00C17748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r">
    <w:name w:val="a_r"/>
    <w:basedOn w:val="Normal"/>
    <w:rsid w:val="00C17748"/>
    <w:pPr>
      <w:spacing w:after="0" w:line="240" w:lineRule="auto"/>
      <w:jc w:val="righ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App/Document/gm3dmobzga3q/directiva-nr-46-1995-privind-protectia-persoanelor-fizice-in-ceea-ce-priveste-prelucrarea-datelor-cu-caracter-personal-si-libera-circulatie-a-acestor-date?d=2024-08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App/Document/geydmobqg42q/regulamentul-nr-679-2016-privind-protectia-persoanelor-fizice-in-ceea-ce-priveste-prelucrarea-datelor-cu-caracter-personal-si-privind-libera-circulatie-a-acestor-date-si-de-abrogare-a-directivei-95-46?d=2024-08-1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ege5.ro/App/Document/gezdmnrzgi/codul-penal-din-2009?d=2024-08-19" TargetMode="External"/><Relationship Id="rId5" Type="http://schemas.openxmlformats.org/officeDocument/2006/relationships/hyperlink" Target="http://lege5.ro/App/Document/ge2dknrrge2dm/legea-nr-360-2023-privind-sistemul-public-de-pensii?pid=551280073&amp;d=2024-08-1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4475</Characters>
  <Application>Microsoft Office Word</Application>
  <DocSecurity>0</DocSecurity>
  <Lines>37</Lines>
  <Paragraphs>10</Paragraphs>
  <ScaleCrop>false</ScaleCrop>
  <Company>Grizli777</Company>
  <LinksUpToDate>false</LinksUpToDate>
  <CharactersWithSpaces>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2</cp:revision>
  <dcterms:created xsi:type="dcterms:W3CDTF">2024-08-20T07:27:00Z</dcterms:created>
  <dcterms:modified xsi:type="dcterms:W3CDTF">2024-08-20T07:27:00Z</dcterms:modified>
</cp:coreProperties>
</file>